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4" w:rsidRPr="004E1CF4" w:rsidRDefault="004E1CF4" w:rsidP="004E1CF4">
      <w:pPr>
        <w:spacing w:after="200" w:line="276" w:lineRule="atLeast"/>
        <w:rPr>
          <w:rFonts w:ascii="Calibri" w:eastAsia="Calibri" w:hAnsi="Calibri" w:cs="Times New Roman"/>
          <w:color w:val="000000"/>
          <w:lang w:eastAsia="en-GB"/>
        </w:rPr>
      </w:pPr>
      <w:r w:rsidRPr="004E1CF4">
        <w:rPr>
          <w:rFonts w:ascii="Calibri" w:eastAsia="Calibri" w:hAnsi="Calibri" w:cs="Times New Roman"/>
          <w:b/>
          <w:bCs/>
          <w:color w:val="000000"/>
          <w:lang w:eastAsia="en-GB"/>
        </w:rPr>
        <w:t>DECLARATION FORM*</w:t>
      </w:r>
    </w:p>
    <w:p w:rsidR="004E1CF4" w:rsidRPr="004E1CF4" w:rsidRDefault="004E1CF4" w:rsidP="004E1CF4">
      <w:pPr>
        <w:spacing w:after="200" w:line="276" w:lineRule="atLeast"/>
        <w:rPr>
          <w:rFonts w:ascii="Calibri" w:eastAsia="Calibri" w:hAnsi="Calibri" w:cs="Times New Roman"/>
          <w:color w:val="000000"/>
          <w:lang w:eastAsia="en-GB"/>
        </w:rPr>
      </w:pPr>
      <w:r w:rsidRPr="004E1CF4">
        <w:rPr>
          <w:rFonts w:ascii="Calibri" w:eastAsia="Calibri" w:hAnsi="Calibri" w:cs="Times New Roman"/>
          <w:color w:val="000000"/>
          <w:lang w:eastAsia="en-GB"/>
        </w:rPr>
        <w:t>I do solemnly and sincerely declare that: </w:t>
      </w:r>
    </w:p>
    <w:p w:rsidR="004E1CF4" w:rsidRPr="004E1CF4" w:rsidRDefault="004E1CF4" w:rsidP="004E1CF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4E1CF4">
        <w:rPr>
          <w:rFonts w:ascii="Calibri" w:eastAsia="Times New Roman" w:hAnsi="Calibri" w:cs="Times New Roman"/>
          <w:color w:val="000000"/>
          <w:lang w:eastAsia="en-GB"/>
        </w:rPr>
        <w:t>I am in child-related work or applying to be in child-related work within the meaning of the NSW </w:t>
      </w:r>
      <w:r w:rsidRPr="004E1CF4">
        <w:rPr>
          <w:rFonts w:ascii="Calibri" w:eastAsia="Times New Roman" w:hAnsi="Calibri" w:cs="Times New Roman"/>
          <w:i/>
          <w:iCs/>
          <w:color w:val="000000"/>
          <w:lang w:eastAsia="en-GB"/>
        </w:rPr>
        <w:t>Child Protection (Working with Children) Act 2012 (</w:t>
      </w:r>
      <w:hyperlink r:id="rId5" w:anchor="/view/act/2012/51/part2/div1/sec6" w:history="1">
        <w:r w:rsidRPr="004E1CF4">
          <w:rPr>
            <w:rFonts w:ascii="Calibri" w:eastAsia="Times New Roman" w:hAnsi="Calibri" w:cs="Times New Roman"/>
            <w:i/>
            <w:iCs/>
            <w:color w:val="0000FF"/>
            <w:u w:val="single"/>
            <w:lang w:eastAsia="en-GB"/>
          </w:rPr>
          <w:t>http://www.legislation.nsw.gov.au/#/view/act/2012/51/part2/div1/sec6</w:t>
        </w:r>
      </w:hyperlink>
      <w:r w:rsidRPr="004E1CF4">
        <w:rPr>
          <w:rFonts w:ascii="Calibri" w:eastAsia="Times New Roman" w:hAnsi="Calibri" w:cs="Times New Roman"/>
          <w:i/>
          <w:iCs/>
          <w:color w:val="000000"/>
          <w:lang w:eastAsia="en-GB"/>
        </w:rPr>
        <w:t> ), </w:t>
      </w:r>
      <w:r w:rsidRPr="004E1CF4">
        <w:rPr>
          <w:rFonts w:ascii="Calibri" w:eastAsia="Times New Roman" w:hAnsi="Calibri" w:cs="Times New Roman"/>
          <w:color w:val="000000"/>
          <w:lang w:eastAsia="en-GB"/>
        </w:rPr>
        <w:t>but am exempt from the requirement to hold a working with children check clearance under the </w:t>
      </w:r>
      <w:r w:rsidRPr="004E1CF4">
        <w:rPr>
          <w:rFonts w:ascii="Calibri" w:eastAsia="Times New Roman" w:hAnsi="Calibri" w:cs="Times New Roman"/>
          <w:i/>
          <w:iCs/>
          <w:color w:val="000000"/>
          <w:lang w:eastAsia="en-GB"/>
        </w:rPr>
        <w:t>Child Protection (Working with Children) Regulation 2013 (</w:t>
      </w:r>
      <w:hyperlink r:id="rId6" w:anchor="/view/regulation/2013/156/part4/sec20" w:history="1">
        <w:r w:rsidRPr="004E1CF4">
          <w:rPr>
            <w:rFonts w:ascii="Calibri" w:eastAsia="Times New Roman" w:hAnsi="Calibri" w:cs="Times New Roman"/>
            <w:color w:val="0000FF"/>
            <w:u w:val="single"/>
            <w:lang w:eastAsia="en-GB"/>
          </w:rPr>
          <w:t>http://www.legislation.nsw.gov.au/#/view/regulation/2013/156/part4/sec20</w:t>
        </w:r>
      </w:hyperlink>
      <w:r w:rsidRPr="004E1CF4">
        <w:rPr>
          <w:rFonts w:ascii="Calibri" w:eastAsia="Times New Roman" w:hAnsi="Calibri" w:cs="Times New Roman"/>
          <w:i/>
          <w:iCs/>
          <w:color w:val="000000"/>
          <w:lang w:eastAsia="en-GB"/>
        </w:rPr>
        <w:t>) </w:t>
      </w:r>
      <w:r w:rsidRPr="004E1CF4">
        <w:rPr>
          <w:rFonts w:ascii="Calibri" w:eastAsia="Times New Roman" w:hAnsi="Calibri" w:cs="Times New Roman"/>
          <w:color w:val="000000"/>
          <w:lang w:eastAsia="en-GB"/>
        </w:rPr>
        <w:t>at the time of the making of this declaration. </w:t>
      </w:r>
    </w:p>
    <w:p w:rsidR="004E1CF4" w:rsidRPr="004E1CF4" w:rsidRDefault="004E1CF4" w:rsidP="004E1CF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4E1CF4">
        <w:rPr>
          <w:rFonts w:ascii="Calibri" w:eastAsia="Times New Roman" w:hAnsi="Calibri" w:cs="Times New Roman"/>
          <w:color w:val="000000"/>
          <w:lang w:eastAsia="en-GB"/>
        </w:rPr>
        <w:t>I have not been convicted of an offence, or subject to a finding of guilt for an offence or a finding that the charge for an offence is proven, where the offence was one of the following:</w:t>
      </w:r>
    </w:p>
    <w:p w:rsidR="004E1CF4" w:rsidRPr="004E1CF4" w:rsidRDefault="004E1CF4" w:rsidP="004E1CF4">
      <w:pPr>
        <w:numPr>
          <w:ilvl w:val="0"/>
          <w:numId w:val="2"/>
        </w:numPr>
        <w:spacing w:after="0" w:line="276" w:lineRule="atLeast"/>
        <w:contextualSpacing/>
        <w:rPr>
          <w:rFonts w:ascii="Calibri" w:eastAsia="Calibri" w:hAnsi="Calibri" w:cs="Times New Roman"/>
          <w:color w:val="000000"/>
          <w:lang w:eastAsia="en-GB"/>
        </w:rPr>
      </w:pPr>
      <w:r w:rsidRPr="004E1CF4">
        <w:rPr>
          <w:rFonts w:ascii="Calibri" w:eastAsia="Calibri" w:hAnsi="Calibri" w:cs="Times New Roman"/>
          <w:color w:val="000000"/>
          <w:lang w:eastAsia="en-GB"/>
        </w:rPr>
        <w:t>a sexual assault or intercourse offence; </w:t>
      </w:r>
    </w:p>
    <w:p w:rsidR="004E1CF4" w:rsidRPr="004E1CF4" w:rsidRDefault="004E1CF4" w:rsidP="004E1CF4">
      <w:pPr>
        <w:numPr>
          <w:ilvl w:val="0"/>
          <w:numId w:val="2"/>
        </w:numPr>
        <w:spacing w:after="0" w:line="276" w:lineRule="atLeast"/>
        <w:contextualSpacing/>
        <w:rPr>
          <w:rFonts w:ascii="Calibri" w:eastAsia="Calibri" w:hAnsi="Calibri" w:cs="Times New Roman"/>
          <w:color w:val="000000"/>
          <w:lang w:eastAsia="en-GB"/>
        </w:rPr>
      </w:pPr>
      <w:r w:rsidRPr="004E1CF4">
        <w:rPr>
          <w:rFonts w:ascii="Calibri" w:eastAsia="Calibri" w:hAnsi="Calibri" w:cs="Times New Roman"/>
          <w:color w:val="000000"/>
          <w:lang w:eastAsia="en-GB"/>
        </w:rPr>
        <w:t>the common law offence of rape or attempted rape; </w:t>
      </w:r>
    </w:p>
    <w:p w:rsidR="004E1CF4" w:rsidRPr="004E1CF4" w:rsidRDefault="004E1CF4" w:rsidP="004E1CF4">
      <w:pPr>
        <w:numPr>
          <w:ilvl w:val="0"/>
          <w:numId w:val="2"/>
        </w:numPr>
        <w:spacing w:after="0" w:line="276" w:lineRule="atLeast"/>
        <w:contextualSpacing/>
        <w:rPr>
          <w:rFonts w:ascii="Calibri" w:eastAsia="Calibri" w:hAnsi="Calibri" w:cs="Times New Roman"/>
          <w:color w:val="000000"/>
          <w:lang w:eastAsia="en-GB"/>
        </w:rPr>
      </w:pPr>
      <w:r w:rsidRPr="004E1CF4">
        <w:rPr>
          <w:rFonts w:ascii="Calibri" w:eastAsia="Calibri" w:hAnsi="Calibri" w:cs="Times New Roman"/>
          <w:color w:val="000000"/>
          <w:lang w:eastAsia="en-GB"/>
        </w:rPr>
        <w:t>an indecent assault offence; </w:t>
      </w:r>
    </w:p>
    <w:p w:rsidR="004E1CF4" w:rsidRPr="004E1CF4" w:rsidRDefault="004E1CF4" w:rsidP="004E1CF4">
      <w:pPr>
        <w:numPr>
          <w:ilvl w:val="0"/>
          <w:numId w:val="2"/>
        </w:numPr>
        <w:spacing w:after="0" w:line="276" w:lineRule="atLeast"/>
        <w:contextualSpacing/>
        <w:rPr>
          <w:rFonts w:ascii="Calibri" w:eastAsia="Calibri" w:hAnsi="Calibri" w:cs="Times New Roman"/>
          <w:color w:val="000000"/>
          <w:lang w:eastAsia="en-GB"/>
        </w:rPr>
      </w:pPr>
      <w:r w:rsidRPr="004E1CF4">
        <w:rPr>
          <w:rFonts w:ascii="Calibri" w:eastAsia="Calibri" w:hAnsi="Calibri" w:cs="Times New Roman"/>
          <w:color w:val="000000"/>
          <w:lang w:eastAsia="en-GB"/>
        </w:rPr>
        <w:t>a sexual servitude offence; </w:t>
      </w:r>
    </w:p>
    <w:p w:rsidR="004E1CF4" w:rsidRPr="004E1CF4" w:rsidRDefault="004E1CF4" w:rsidP="004E1CF4">
      <w:pPr>
        <w:numPr>
          <w:ilvl w:val="0"/>
          <w:numId w:val="2"/>
        </w:numPr>
        <w:spacing w:after="0" w:line="276" w:lineRule="atLeast"/>
        <w:contextualSpacing/>
        <w:rPr>
          <w:rFonts w:ascii="Calibri" w:eastAsia="Calibri" w:hAnsi="Calibri" w:cs="Times New Roman"/>
          <w:color w:val="000000"/>
          <w:lang w:eastAsia="en-GB"/>
        </w:rPr>
      </w:pPr>
      <w:r w:rsidRPr="004E1CF4">
        <w:rPr>
          <w:rFonts w:ascii="Calibri" w:eastAsia="Calibri" w:hAnsi="Calibri" w:cs="Times New Roman"/>
          <w:color w:val="000000"/>
          <w:lang w:eastAsia="en-GB"/>
        </w:rPr>
        <w:t>observing a person engaged in a private act, for the purpose of obtaining sexual arousal or sexual gratification (voyeurism); </w:t>
      </w:r>
    </w:p>
    <w:p w:rsidR="004E1CF4" w:rsidRPr="004E1CF4" w:rsidRDefault="004E1CF4" w:rsidP="004E1CF4">
      <w:pPr>
        <w:numPr>
          <w:ilvl w:val="0"/>
          <w:numId w:val="2"/>
        </w:numPr>
        <w:spacing w:after="0" w:line="276" w:lineRule="atLeast"/>
        <w:contextualSpacing/>
        <w:rPr>
          <w:rFonts w:ascii="Calibri" w:eastAsia="Calibri" w:hAnsi="Calibri" w:cs="Times New Roman"/>
          <w:color w:val="000000"/>
          <w:lang w:eastAsia="en-GB"/>
        </w:rPr>
      </w:pPr>
      <w:r w:rsidRPr="004E1CF4">
        <w:rPr>
          <w:rFonts w:ascii="Calibri" w:eastAsia="Calibri" w:hAnsi="Calibri" w:cs="Times New Roman"/>
          <w:color w:val="000000"/>
          <w:lang w:eastAsia="en-GB"/>
        </w:rPr>
        <w:t>filming another person engaged in a private act or filming another person’s private parts, for the purpose of obtaining, or enabling another person to obtain, sexual arousal or sexual gratification; </w:t>
      </w:r>
    </w:p>
    <w:p w:rsidR="004E1CF4" w:rsidRPr="004E1CF4" w:rsidRDefault="004E1CF4" w:rsidP="004E1CF4">
      <w:pPr>
        <w:numPr>
          <w:ilvl w:val="0"/>
          <w:numId w:val="2"/>
        </w:numPr>
        <w:spacing w:after="0" w:line="276" w:lineRule="atLeast"/>
        <w:contextualSpacing/>
        <w:rPr>
          <w:rFonts w:ascii="Calibri" w:eastAsia="Calibri" w:hAnsi="Calibri" w:cs="Times New Roman"/>
          <w:color w:val="000000"/>
          <w:lang w:eastAsia="en-GB"/>
        </w:rPr>
      </w:pPr>
      <w:r w:rsidRPr="004E1CF4">
        <w:rPr>
          <w:rFonts w:ascii="Calibri" w:eastAsia="Calibri" w:hAnsi="Calibri" w:cs="Times New Roman"/>
          <w:color w:val="000000"/>
          <w:lang w:eastAsia="en-GB"/>
        </w:rPr>
        <w:t>installing a device, or constructing or adapting the fabric of a building, for the purpose of facilitating the observation or filming of a child, with the intention of enabling any person to commit an offence referred to at (d)-(e) above; </w:t>
      </w:r>
    </w:p>
    <w:p w:rsidR="004E1CF4" w:rsidRPr="004E1CF4" w:rsidRDefault="004E1CF4" w:rsidP="004E1CF4">
      <w:pPr>
        <w:numPr>
          <w:ilvl w:val="0"/>
          <w:numId w:val="2"/>
        </w:numPr>
        <w:spacing w:after="0" w:line="276" w:lineRule="atLeast"/>
        <w:contextualSpacing/>
        <w:rPr>
          <w:rFonts w:ascii="Calibri" w:eastAsia="Calibri" w:hAnsi="Calibri" w:cs="Times New Roman"/>
          <w:color w:val="000000"/>
          <w:lang w:eastAsia="en-GB"/>
        </w:rPr>
      </w:pPr>
      <w:r w:rsidRPr="004E1CF4">
        <w:rPr>
          <w:rFonts w:ascii="Calibri" w:eastAsia="Calibri" w:hAnsi="Calibri" w:cs="Times New Roman"/>
          <w:color w:val="000000"/>
          <w:lang w:eastAsia="en-GB"/>
        </w:rPr>
        <w:t>murder of a child; </w:t>
      </w:r>
    </w:p>
    <w:p w:rsidR="004E1CF4" w:rsidRPr="004E1CF4" w:rsidRDefault="004E1CF4" w:rsidP="004E1CF4">
      <w:pPr>
        <w:numPr>
          <w:ilvl w:val="0"/>
          <w:numId w:val="2"/>
        </w:numPr>
        <w:spacing w:after="0" w:line="276" w:lineRule="atLeast"/>
        <w:contextualSpacing/>
        <w:rPr>
          <w:rFonts w:ascii="Calibri" w:eastAsia="Calibri" w:hAnsi="Calibri" w:cs="Times New Roman"/>
          <w:color w:val="000000"/>
          <w:lang w:eastAsia="en-GB"/>
        </w:rPr>
      </w:pPr>
      <w:r w:rsidRPr="004E1CF4">
        <w:rPr>
          <w:rFonts w:ascii="Calibri" w:eastAsia="Calibri" w:hAnsi="Calibri" w:cs="Times New Roman"/>
          <w:color w:val="000000"/>
          <w:lang w:eastAsia="en-GB"/>
        </w:rPr>
        <w:t>manslaughter of a child (other than as a result of a motor vehicle accident); </w:t>
      </w:r>
    </w:p>
    <w:p w:rsidR="004E1CF4" w:rsidRPr="004E1CF4" w:rsidRDefault="004E1CF4" w:rsidP="004E1CF4">
      <w:pPr>
        <w:numPr>
          <w:ilvl w:val="0"/>
          <w:numId w:val="2"/>
        </w:numPr>
        <w:spacing w:after="0" w:line="276" w:lineRule="atLeast"/>
        <w:contextualSpacing/>
        <w:rPr>
          <w:rFonts w:ascii="Calibri" w:eastAsia="Calibri" w:hAnsi="Calibri" w:cs="Times New Roman"/>
          <w:color w:val="000000"/>
          <w:lang w:eastAsia="en-GB"/>
        </w:rPr>
      </w:pPr>
      <w:r w:rsidRPr="004E1CF4">
        <w:rPr>
          <w:rFonts w:ascii="Calibri" w:eastAsia="Calibri" w:hAnsi="Calibri" w:cs="Times New Roman"/>
          <w:color w:val="000000"/>
          <w:lang w:eastAsia="en-GB"/>
        </w:rPr>
        <w:t>intentional wounding or causing grievous bodily harm to a child who was three or more years younger than me; </w:t>
      </w:r>
    </w:p>
    <w:p w:rsidR="004E1CF4" w:rsidRPr="004E1CF4" w:rsidRDefault="004E1CF4" w:rsidP="004E1CF4">
      <w:pPr>
        <w:numPr>
          <w:ilvl w:val="0"/>
          <w:numId w:val="2"/>
        </w:numPr>
        <w:spacing w:after="0" w:line="276" w:lineRule="atLeast"/>
        <w:contextualSpacing/>
        <w:rPr>
          <w:rFonts w:ascii="Calibri" w:eastAsia="Calibri" w:hAnsi="Calibri" w:cs="Times New Roman"/>
          <w:color w:val="000000"/>
          <w:lang w:eastAsia="en-GB"/>
        </w:rPr>
      </w:pPr>
      <w:r w:rsidRPr="004E1CF4">
        <w:rPr>
          <w:rFonts w:ascii="Calibri" w:eastAsia="Calibri" w:hAnsi="Calibri" w:cs="Times New Roman"/>
          <w:color w:val="000000"/>
          <w:lang w:eastAsia="en-GB"/>
        </w:rPr>
        <w:t>a child prostitution offence; </w:t>
      </w:r>
    </w:p>
    <w:p w:rsidR="004E1CF4" w:rsidRPr="004E1CF4" w:rsidRDefault="004E1CF4" w:rsidP="004E1CF4">
      <w:pPr>
        <w:numPr>
          <w:ilvl w:val="0"/>
          <w:numId w:val="2"/>
        </w:numPr>
        <w:spacing w:after="0" w:line="276" w:lineRule="atLeast"/>
        <w:contextualSpacing/>
        <w:rPr>
          <w:rFonts w:ascii="Calibri" w:eastAsia="Calibri" w:hAnsi="Calibri" w:cs="Times New Roman"/>
          <w:color w:val="000000"/>
          <w:lang w:eastAsia="en-GB"/>
        </w:rPr>
      </w:pPr>
      <w:r w:rsidRPr="004E1CF4">
        <w:rPr>
          <w:rFonts w:ascii="Calibri" w:eastAsia="Calibri" w:hAnsi="Calibri" w:cs="Times New Roman"/>
          <w:color w:val="000000"/>
          <w:lang w:eastAsia="en-GB"/>
        </w:rPr>
        <w:t>an offence involving an act of indecency with or towards a child; </w:t>
      </w:r>
    </w:p>
    <w:p w:rsidR="004E1CF4" w:rsidRPr="004E1CF4" w:rsidRDefault="004E1CF4" w:rsidP="004E1CF4">
      <w:pPr>
        <w:numPr>
          <w:ilvl w:val="0"/>
          <w:numId w:val="2"/>
        </w:numPr>
        <w:spacing w:after="0" w:line="276" w:lineRule="atLeast"/>
        <w:contextualSpacing/>
        <w:rPr>
          <w:rFonts w:ascii="Calibri" w:eastAsia="Calibri" w:hAnsi="Calibri" w:cs="Times New Roman"/>
          <w:color w:val="000000"/>
          <w:lang w:eastAsia="en-GB"/>
        </w:rPr>
      </w:pPr>
      <w:r w:rsidRPr="004E1CF4">
        <w:rPr>
          <w:rFonts w:ascii="Calibri" w:eastAsia="Calibri" w:hAnsi="Calibri" w:cs="Times New Roman"/>
          <w:color w:val="000000"/>
          <w:lang w:eastAsia="en-GB"/>
        </w:rPr>
        <w:t>procuring or grooming a child under 16 years of age for unlawful sexual activity; </w:t>
      </w:r>
    </w:p>
    <w:p w:rsidR="004E1CF4" w:rsidRPr="004E1CF4" w:rsidRDefault="004E1CF4" w:rsidP="004E1CF4">
      <w:pPr>
        <w:numPr>
          <w:ilvl w:val="0"/>
          <w:numId w:val="2"/>
        </w:numPr>
        <w:spacing w:after="0" w:line="276" w:lineRule="atLeast"/>
        <w:contextualSpacing/>
        <w:rPr>
          <w:rFonts w:ascii="Calibri" w:eastAsia="Calibri" w:hAnsi="Calibri" w:cs="Times New Roman"/>
          <w:color w:val="000000"/>
          <w:lang w:eastAsia="en-GB"/>
        </w:rPr>
      </w:pPr>
      <w:r w:rsidRPr="004E1CF4">
        <w:rPr>
          <w:rFonts w:ascii="Calibri" w:eastAsia="Calibri" w:hAnsi="Calibri" w:cs="Times New Roman"/>
          <w:color w:val="000000"/>
          <w:lang w:eastAsia="en-GB"/>
        </w:rPr>
        <w:t>using a child for the production of child abuse material, or producing, disseminating, possessing or importing child abuse material; </w:t>
      </w:r>
    </w:p>
    <w:p w:rsidR="004E1CF4" w:rsidRPr="004E1CF4" w:rsidRDefault="004E1CF4" w:rsidP="004E1CF4">
      <w:pPr>
        <w:numPr>
          <w:ilvl w:val="0"/>
          <w:numId w:val="2"/>
        </w:numPr>
        <w:spacing w:after="0" w:line="276" w:lineRule="atLeast"/>
        <w:contextualSpacing/>
        <w:rPr>
          <w:rFonts w:ascii="Calibri" w:eastAsia="Calibri" w:hAnsi="Calibri" w:cs="Times New Roman"/>
          <w:color w:val="000000"/>
          <w:lang w:eastAsia="en-GB"/>
        </w:rPr>
      </w:pPr>
      <w:r w:rsidRPr="004E1CF4">
        <w:rPr>
          <w:rFonts w:ascii="Calibri" w:eastAsia="Calibri" w:hAnsi="Calibri" w:cs="Times New Roman"/>
          <w:color w:val="000000"/>
          <w:lang w:eastAsia="en-GB"/>
        </w:rPr>
        <w:t>possessing or importing child pornography; </w:t>
      </w:r>
    </w:p>
    <w:p w:rsidR="004E1CF4" w:rsidRPr="004E1CF4" w:rsidRDefault="004E1CF4" w:rsidP="004E1CF4">
      <w:pPr>
        <w:numPr>
          <w:ilvl w:val="0"/>
          <w:numId w:val="2"/>
        </w:numPr>
        <w:spacing w:after="0" w:line="276" w:lineRule="atLeast"/>
        <w:contextualSpacing/>
        <w:rPr>
          <w:rFonts w:ascii="Calibri" w:eastAsia="Calibri" w:hAnsi="Calibri" w:cs="Times New Roman"/>
          <w:color w:val="000000"/>
          <w:lang w:eastAsia="en-GB"/>
        </w:rPr>
      </w:pPr>
      <w:r w:rsidRPr="004E1CF4">
        <w:rPr>
          <w:rFonts w:ascii="Calibri" w:eastAsia="Calibri" w:hAnsi="Calibri" w:cs="Times New Roman"/>
          <w:color w:val="000000"/>
          <w:lang w:eastAsia="en-GB"/>
        </w:rPr>
        <w:t>offences relating to the use of a postal or similar service for child pornography material or child abuse material; </w:t>
      </w:r>
    </w:p>
    <w:p w:rsidR="004E1CF4" w:rsidRPr="004E1CF4" w:rsidRDefault="004E1CF4" w:rsidP="004E1CF4">
      <w:pPr>
        <w:numPr>
          <w:ilvl w:val="0"/>
          <w:numId w:val="2"/>
        </w:numPr>
        <w:spacing w:after="0" w:line="276" w:lineRule="atLeast"/>
        <w:contextualSpacing/>
        <w:rPr>
          <w:rFonts w:ascii="Calibri" w:eastAsia="Calibri" w:hAnsi="Calibri" w:cs="Times New Roman"/>
          <w:color w:val="000000"/>
          <w:lang w:eastAsia="en-GB"/>
        </w:rPr>
      </w:pPr>
      <w:r w:rsidRPr="004E1CF4">
        <w:rPr>
          <w:rFonts w:ascii="Calibri" w:eastAsia="Calibri" w:hAnsi="Calibri" w:cs="Times New Roman"/>
          <w:color w:val="000000"/>
          <w:lang w:eastAsia="en-GB"/>
        </w:rPr>
        <w:t>offences relating to the use of a postal or similar service involving sexual activity with a child under 16; </w:t>
      </w:r>
    </w:p>
    <w:p w:rsidR="004E1CF4" w:rsidRPr="004E1CF4" w:rsidRDefault="004E1CF4" w:rsidP="004E1CF4">
      <w:pPr>
        <w:numPr>
          <w:ilvl w:val="0"/>
          <w:numId w:val="2"/>
        </w:numPr>
        <w:spacing w:after="0" w:line="276" w:lineRule="atLeast"/>
        <w:contextualSpacing/>
        <w:rPr>
          <w:rFonts w:ascii="Calibri" w:eastAsia="Calibri" w:hAnsi="Calibri" w:cs="Times New Roman"/>
          <w:color w:val="000000"/>
          <w:lang w:eastAsia="en-GB"/>
        </w:rPr>
      </w:pPr>
      <w:r w:rsidRPr="004E1CF4">
        <w:rPr>
          <w:rFonts w:ascii="Calibri" w:eastAsia="Calibri" w:hAnsi="Calibri" w:cs="Times New Roman"/>
          <w:color w:val="000000"/>
          <w:lang w:eastAsia="en-GB"/>
        </w:rPr>
        <w:t>publishing indecent articles; </w:t>
      </w:r>
    </w:p>
    <w:p w:rsidR="004E1CF4" w:rsidRPr="004E1CF4" w:rsidRDefault="004E1CF4" w:rsidP="004E1CF4">
      <w:pPr>
        <w:numPr>
          <w:ilvl w:val="0"/>
          <w:numId w:val="2"/>
        </w:numPr>
        <w:spacing w:after="0" w:line="276" w:lineRule="atLeast"/>
        <w:contextualSpacing/>
        <w:rPr>
          <w:rFonts w:ascii="Calibri" w:eastAsia="Calibri" w:hAnsi="Calibri" w:cs="Times New Roman"/>
          <w:color w:val="000000"/>
          <w:lang w:eastAsia="en-GB"/>
        </w:rPr>
      </w:pPr>
      <w:r w:rsidRPr="004E1CF4">
        <w:rPr>
          <w:rFonts w:ascii="Calibri" w:eastAsia="Calibri" w:hAnsi="Calibri" w:cs="Times New Roman"/>
          <w:color w:val="000000"/>
          <w:lang w:eastAsia="en-GB"/>
        </w:rPr>
        <w:t>an offence of kidnapping a child, unless a parent or carer of the child at the time of the offence; </w:t>
      </w:r>
    </w:p>
    <w:p w:rsidR="004E1CF4" w:rsidRPr="004E1CF4" w:rsidRDefault="004E1CF4" w:rsidP="004E1CF4">
      <w:pPr>
        <w:numPr>
          <w:ilvl w:val="0"/>
          <w:numId w:val="2"/>
        </w:numPr>
        <w:spacing w:after="0" w:line="276" w:lineRule="atLeast"/>
        <w:contextualSpacing/>
        <w:rPr>
          <w:rFonts w:ascii="Calibri" w:eastAsia="Calibri" w:hAnsi="Calibri" w:cs="Times New Roman"/>
          <w:color w:val="000000"/>
          <w:lang w:eastAsia="en-GB"/>
        </w:rPr>
      </w:pPr>
      <w:r w:rsidRPr="004E1CF4">
        <w:rPr>
          <w:rFonts w:ascii="Calibri" w:eastAsia="Calibri" w:hAnsi="Calibri" w:cs="Times New Roman"/>
          <w:color w:val="000000"/>
          <w:lang w:eastAsia="en-GB"/>
        </w:rPr>
        <w:t>a forced labour or deceptive recruiting for labour or services offence, where the victim was a child; </w:t>
      </w:r>
    </w:p>
    <w:p w:rsidR="004E1CF4" w:rsidRPr="004E1CF4" w:rsidRDefault="004E1CF4" w:rsidP="004E1CF4">
      <w:pPr>
        <w:numPr>
          <w:ilvl w:val="0"/>
          <w:numId w:val="2"/>
        </w:numPr>
        <w:spacing w:after="0" w:line="276" w:lineRule="atLeast"/>
        <w:contextualSpacing/>
        <w:rPr>
          <w:rFonts w:ascii="Calibri" w:eastAsia="Calibri" w:hAnsi="Calibri" w:cs="Times New Roman"/>
          <w:color w:val="000000"/>
          <w:lang w:eastAsia="en-GB"/>
        </w:rPr>
      </w:pPr>
      <w:r w:rsidRPr="004E1CF4">
        <w:rPr>
          <w:rFonts w:ascii="Calibri" w:eastAsia="Calibri" w:hAnsi="Calibri" w:cs="Times New Roman"/>
          <w:color w:val="000000"/>
          <w:lang w:eastAsia="en-GB"/>
        </w:rPr>
        <w:t>intentional or reckless infliction of grievous bodily harm on a child, during or after the delivery of the child; </w:t>
      </w:r>
    </w:p>
    <w:p w:rsidR="004E1CF4" w:rsidRPr="004E1CF4" w:rsidRDefault="004E1CF4" w:rsidP="004E1CF4">
      <w:pPr>
        <w:numPr>
          <w:ilvl w:val="0"/>
          <w:numId w:val="2"/>
        </w:numPr>
        <w:spacing w:after="0" w:line="276" w:lineRule="atLeast"/>
        <w:contextualSpacing/>
        <w:rPr>
          <w:rFonts w:ascii="Calibri" w:eastAsia="Calibri" w:hAnsi="Calibri" w:cs="Times New Roman"/>
          <w:color w:val="000000"/>
          <w:lang w:eastAsia="en-GB"/>
        </w:rPr>
      </w:pPr>
      <w:r w:rsidRPr="004E1CF4">
        <w:rPr>
          <w:rFonts w:ascii="Calibri" w:eastAsia="Calibri" w:hAnsi="Calibri" w:cs="Times New Roman"/>
          <w:color w:val="000000"/>
          <w:lang w:eastAsia="en-GB"/>
        </w:rPr>
        <w:t>intentionally abandoning or exposing a child under the age of seven; </w:t>
      </w:r>
    </w:p>
    <w:p w:rsidR="004E1CF4" w:rsidRPr="004E1CF4" w:rsidRDefault="004E1CF4" w:rsidP="004E1CF4">
      <w:pPr>
        <w:numPr>
          <w:ilvl w:val="0"/>
          <w:numId w:val="2"/>
        </w:numPr>
        <w:spacing w:after="0" w:line="276" w:lineRule="atLeast"/>
        <w:contextualSpacing/>
        <w:rPr>
          <w:rFonts w:ascii="Calibri" w:eastAsia="Calibri" w:hAnsi="Calibri" w:cs="Times New Roman"/>
          <w:color w:val="000000"/>
          <w:lang w:eastAsia="en-GB"/>
        </w:rPr>
      </w:pPr>
      <w:r w:rsidRPr="004E1CF4">
        <w:rPr>
          <w:rFonts w:ascii="Calibri" w:eastAsia="Calibri" w:hAnsi="Calibri" w:cs="Times New Roman"/>
          <w:color w:val="000000"/>
          <w:lang w:eastAsia="en-GB"/>
        </w:rPr>
        <w:t>bestiality; </w:t>
      </w:r>
    </w:p>
    <w:p w:rsidR="004E1CF4" w:rsidRPr="004E1CF4" w:rsidRDefault="004E1CF4" w:rsidP="004E1CF4">
      <w:pPr>
        <w:numPr>
          <w:ilvl w:val="0"/>
          <w:numId w:val="2"/>
        </w:numPr>
        <w:spacing w:after="0" w:line="276" w:lineRule="atLeast"/>
        <w:contextualSpacing/>
        <w:rPr>
          <w:rFonts w:ascii="Calibri" w:eastAsia="Calibri" w:hAnsi="Calibri" w:cs="Times New Roman"/>
          <w:color w:val="000000"/>
          <w:lang w:eastAsia="en-GB"/>
        </w:rPr>
      </w:pPr>
      <w:r w:rsidRPr="004E1CF4">
        <w:rPr>
          <w:rFonts w:ascii="Calibri" w:eastAsia="Calibri" w:hAnsi="Calibri" w:cs="Times New Roman"/>
          <w:color w:val="000000"/>
          <w:lang w:eastAsia="en-GB"/>
        </w:rPr>
        <w:t>an offence an element of which is an intention to commit one of the above offences; or </w:t>
      </w:r>
    </w:p>
    <w:p w:rsidR="004E1CF4" w:rsidRDefault="004E1CF4" w:rsidP="004E1CF4">
      <w:pPr>
        <w:numPr>
          <w:ilvl w:val="0"/>
          <w:numId w:val="2"/>
        </w:numPr>
        <w:spacing w:after="0" w:line="276" w:lineRule="atLeast"/>
        <w:contextualSpacing/>
        <w:rPr>
          <w:rFonts w:ascii="Calibri" w:eastAsia="Calibri" w:hAnsi="Calibri" w:cs="Times New Roman"/>
          <w:color w:val="000000"/>
          <w:lang w:eastAsia="en-GB"/>
        </w:rPr>
      </w:pPr>
      <w:proofErr w:type="gramStart"/>
      <w:r w:rsidRPr="004E1CF4">
        <w:rPr>
          <w:rFonts w:ascii="Calibri" w:eastAsia="Calibri" w:hAnsi="Calibri" w:cs="Times New Roman"/>
          <w:color w:val="000000"/>
          <w:lang w:eastAsia="en-GB"/>
        </w:rPr>
        <w:t>an</w:t>
      </w:r>
      <w:proofErr w:type="gramEnd"/>
      <w:r w:rsidRPr="004E1CF4">
        <w:rPr>
          <w:rFonts w:ascii="Calibri" w:eastAsia="Calibri" w:hAnsi="Calibri" w:cs="Times New Roman"/>
          <w:color w:val="000000"/>
          <w:lang w:eastAsia="en-GB"/>
        </w:rPr>
        <w:t xml:space="preserve"> offence of attempting, or of conspiracy or incitement, to commit one of the above offences.</w:t>
      </w:r>
    </w:p>
    <w:p w:rsidR="00312329" w:rsidRDefault="00312329" w:rsidP="00312329">
      <w:pPr>
        <w:spacing w:after="0" w:line="276" w:lineRule="atLeast"/>
        <w:contextualSpacing/>
        <w:rPr>
          <w:rFonts w:ascii="Calibri" w:eastAsia="Calibri" w:hAnsi="Calibri" w:cs="Times New Roman"/>
          <w:color w:val="000000"/>
          <w:lang w:eastAsia="en-GB"/>
        </w:rPr>
      </w:pPr>
    </w:p>
    <w:p w:rsidR="00312329" w:rsidRPr="004E1CF4" w:rsidRDefault="00312329" w:rsidP="00312329">
      <w:pPr>
        <w:spacing w:after="0" w:line="276" w:lineRule="atLeast"/>
        <w:contextualSpacing/>
        <w:rPr>
          <w:rFonts w:ascii="Calibri" w:eastAsia="Calibri" w:hAnsi="Calibri" w:cs="Times New Roman"/>
          <w:color w:val="000000"/>
          <w:lang w:eastAsia="en-GB"/>
        </w:rPr>
      </w:pPr>
      <w:r w:rsidRPr="00312329">
        <w:rPr>
          <w:rFonts w:ascii="Calibri" w:eastAsia="Calibri" w:hAnsi="Calibri" w:cs="Times New Roman"/>
          <w:color w:val="000000"/>
          <w:lang w:eastAsia="en-GB"/>
        </w:rPr>
        <w:t xml:space="preserve">* This document is adapted from the Office of the Children’s Guardian ‘Statutory Declaration </w:t>
      </w:r>
      <w:proofErr w:type="gramStart"/>
      <w:r w:rsidRPr="00312329">
        <w:rPr>
          <w:rFonts w:ascii="Calibri" w:eastAsia="Calibri" w:hAnsi="Calibri" w:cs="Times New Roman"/>
          <w:color w:val="000000"/>
          <w:lang w:eastAsia="en-GB"/>
        </w:rPr>
        <w:t>Under</w:t>
      </w:r>
      <w:proofErr w:type="gramEnd"/>
      <w:r w:rsidRPr="00312329">
        <w:rPr>
          <w:rFonts w:ascii="Calibri" w:eastAsia="Calibri" w:hAnsi="Calibri" w:cs="Times New Roman"/>
          <w:color w:val="000000"/>
          <w:lang w:eastAsia="en-GB"/>
        </w:rPr>
        <w:t xml:space="preserve"> the Oaths Acts 1900 (NSW): Under section 40A of the Child Protection (Working with Children) Act 2012)’</w:t>
      </w:r>
    </w:p>
    <w:p w:rsidR="004E1CF4" w:rsidRPr="004E1CF4" w:rsidRDefault="004E1CF4" w:rsidP="004E1CF4">
      <w:pPr>
        <w:spacing w:after="200" w:line="276" w:lineRule="atLeast"/>
        <w:rPr>
          <w:rFonts w:ascii="Calibri" w:eastAsia="Calibri" w:hAnsi="Calibri" w:cs="Times New Roman"/>
          <w:color w:val="000000"/>
          <w:lang w:eastAsia="en-GB"/>
        </w:rPr>
      </w:pPr>
      <w:r w:rsidRPr="004E1CF4">
        <w:rPr>
          <w:rFonts w:ascii="Calibri" w:eastAsia="Calibri" w:hAnsi="Calibri" w:cs="Times New Roman"/>
          <w:color w:val="000000"/>
          <w:lang w:eastAsia="en-GB"/>
        </w:rPr>
        <w:t> </w:t>
      </w:r>
      <w:bookmarkStart w:id="0" w:name="_GoBack"/>
      <w:bookmarkEnd w:id="0"/>
    </w:p>
    <w:sectPr w:rsidR="004E1CF4" w:rsidRPr="004E1CF4" w:rsidSect="003153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3C92"/>
    <w:multiLevelType w:val="hybridMultilevel"/>
    <w:tmpl w:val="CB0AEE5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B97F08"/>
    <w:multiLevelType w:val="multilevel"/>
    <w:tmpl w:val="35AE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F4"/>
    <w:rsid w:val="00266F58"/>
    <w:rsid w:val="00312329"/>
    <w:rsid w:val="003153A9"/>
    <w:rsid w:val="004E1CF4"/>
    <w:rsid w:val="00BD0CB0"/>
    <w:rsid w:val="00C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B35A"/>
  <w15:chartTrackingRefBased/>
  <w15:docId w15:val="{18017D20-BF62-49E0-AAF2-6C5A8FA1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slation.nsw.gov.au/" TargetMode="External"/><Relationship Id="rId5" Type="http://schemas.openxmlformats.org/officeDocument/2006/relationships/hyperlink" Target="http://www.legislation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Czapala</dc:creator>
  <cp:keywords/>
  <dc:description/>
  <cp:lastModifiedBy>David Czapala</cp:lastModifiedBy>
  <cp:revision>3</cp:revision>
  <dcterms:created xsi:type="dcterms:W3CDTF">2017-11-02T23:28:00Z</dcterms:created>
  <dcterms:modified xsi:type="dcterms:W3CDTF">2017-11-05T21:52:00Z</dcterms:modified>
</cp:coreProperties>
</file>